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4ACD0ED"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Haute </w:t>
            </w:r>
            <w:proofErr w:type="spellStart"/>
            <w:r>
              <w:rPr>
                <w:rFonts w:ascii="Calibri" w:eastAsia="Times New Roman" w:hAnsi="Calibri" w:cs="Times New Roman"/>
                <w:color w:val="000000"/>
                <w:sz w:val="16"/>
                <w:szCs w:val="16"/>
                <w:lang w:val="en-GB" w:eastAsia="en-GB"/>
              </w:rPr>
              <w:t>Ecole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Libre</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Bruxelles</w:t>
            </w:r>
            <w:proofErr w:type="spellEnd"/>
            <w:r>
              <w:rPr>
                <w:rFonts w:ascii="Calibri" w:eastAsia="Times New Roman" w:hAnsi="Calibri" w:cs="Times New Roman"/>
                <w:color w:val="000000"/>
                <w:sz w:val="16"/>
                <w:szCs w:val="16"/>
                <w:lang w:val="en-GB" w:eastAsia="en-GB"/>
              </w:rPr>
              <w:t xml:space="preserve"> – Ilya Prigogine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F0B911A"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BBRUXEL85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CA7F17"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Avenue </w:t>
            </w:r>
            <w:proofErr w:type="spellStart"/>
            <w:r>
              <w:rPr>
                <w:rFonts w:ascii="Calibri" w:eastAsia="Times New Roman" w:hAnsi="Calibri" w:cs="Times New Roman"/>
                <w:color w:val="000000"/>
                <w:sz w:val="16"/>
                <w:szCs w:val="16"/>
                <w:lang w:val="en-GB" w:eastAsia="en-GB"/>
              </w:rPr>
              <w:t>Besme</w:t>
            </w:r>
            <w:proofErr w:type="spellEnd"/>
            <w:r>
              <w:rPr>
                <w:rFonts w:ascii="Calibri" w:eastAsia="Times New Roman" w:hAnsi="Calibri" w:cs="Times New Roman"/>
                <w:color w:val="000000"/>
                <w:sz w:val="16"/>
                <w:szCs w:val="16"/>
                <w:lang w:val="en-GB" w:eastAsia="en-GB"/>
              </w:rPr>
              <w:t xml:space="preserve">, 97 1190 </w:t>
            </w:r>
            <w:proofErr w:type="spellStart"/>
            <w:r>
              <w:rPr>
                <w:rFonts w:ascii="Calibri" w:eastAsia="Times New Roman" w:hAnsi="Calibri" w:cs="Times New Roman"/>
                <w:color w:val="000000"/>
                <w:sz w:val="16"/>
                <w:szCs w:val="16"/>
                <w:lang w:val="en-GB" w:eastAsia="en-GB"/>
              </w:rPr>
              <w:t>Bruxelles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7A7DE1"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Belgiu</w:t>
            </w:r>
            <w:bookmarkStart w:id="0" w:name="_GoBack"/>
            <w:bookmarkEnd w:id="0"/>
            <w:r>
              <w:rPr>
                <w:rFonts w:ascii="Calibri" w:eastAsia="Times New Roman" w:hAnsi="Calibri" w:cs="Times New Roman"/>
                <w:color w:val="000000"/>
                <w:sz w:val="16"/>
                <w:szCs w:val="16"/>
                <w:lang w:val="en-GB" w:eastAsia="en-GB"/>
              </w:rPr>
              <w:t>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AD09B88"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Michael Robert; </w:t>
            </w:r>
            <w:hyperlink r:id="rId12" w:history="1">
              <w:r w:rsidRPr="007500D1">
                <w:rPr>
                  <w:rStyle w:val="Lienhypertexte"/>
                  <w:rFonts w:ascii="Calibri" w:eastAsia="Times New Roman" w:hAnsi="Calibri" w:cs="Times New Roman"/>
                  <w:sz w:val="16"/>
                  <w:szCs w:val="16"/>
                  <w:lang w:val="en-GB" w:eastAsia="en-GB"/>
                </w:rPr>
                <w:t>erasmus@helb-prigogine.be</w:t>
              </w:r>
            </w:hyperlink>
            <w:r>
              <w:rPr>
                <w:rFonts w:ascii="Calibri" w:eastAsia="Times New Roman" w:hAnsi="Calibri" w:cs="Times New Roman"/>
                <w:color w:val="000000"/>
                <w:sz w:val="16"/>
                <w:szCs w:val="16"/>
                <w:lang w:val="en-GB" w:eastAsia="en-GB"/>
              </w:rPr>
              <w:t>; +32.2.560.29.13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D62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62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62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62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D62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62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62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62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1C109C" w:rsidRDefault="001C109C" w:rsidP="00261299">
      <w:pPr>
        <w:spacing w:after="0" w:line="240" w:lineRule="auto"/>
      </w:pPr>
      <w:r>
        <w:separator/>
      </w:r>
    </w:p>
  </w:endnote>
  <w:endnote w:type="continuationSeparator" w:id="0">
    <w:p w14:paraId="28FB4384" w14:textId="77777777" w:rsidR="001C109C" w:rsidRDefault="001C109C"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1C109C" w:rsidRDefault="001C109C">
        <w:pPr>
          <w:pStyle w:val="Pieddepage"/>
          <w:jc w:val="center"/>
        </w:pPr>
        <w:r>
          <w:fldChar w:fldCharType="begin"/>
        </w:r>
        <w:r>
          <w:instrText xml:space="preserve"> PAGE   \* MERGEFORMAT </w:instrText>
        </w:r>
        <w:r>
          <w:fldChar w:fldCharType="separate"/>
        </w:r>
        <w:r w:rsidR="00D6251B">
          <w:rPr>
            <w:noProof/>
          </w:rPr>
          <w:t>1</w:t>
        </w:r>
        <w:r>
          <w:rPr>
            <w:noProof/>
          </w:rPr>
          <w:fldChar w:fldCharType="end"/>
        </w:r>
      </w:p>
    </w:sdtContent>
  </w:sdt>
  <w:p w14:paraId="1FA71B8D" w14:textId="77777777" w:rsidR="001C109C" w:rsidRDefault="001C10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1C109C" w:rsidRDefault="001C109C" w:rsidP="00261299">
      <w:pPr>
        <w:spacing w:after="0" w:line="240" w:lineRule="auto"/>
      </w:pPr>
      <w:r>
        <w:separator/>
      </w:r>
    </w:p>
  </w:footnote>
  <w:footnote w:type="continuationSeparator" w:id="0">
    <w:p w14:paraId="37E5F3EC" w14:textId="77777777" w:rsidR="001C109C" w:rsidRDefault="001C109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E9431B9" w:rsidR="001C109C" w:rsidRDefault="001C109C" w:rsidP="00064DD3">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00B2D5BE" wp14:editId="4A13A672">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32E7A61" w:rsidR="001C109C" w:rsidRPr="00452C45" w:rsidRDefault="001C109C" w:rsidP="009B0140">
                          <w:pPr>
                            <w:tabs>
                              <w:tab w:val="left" w:pos="3119"/>
                            </w:tabs>
                            <w:spacing w:after="0"/>
                            <w:rPr>
                              <w:rFonts w:cstheme="minorHAnsi"/>
                              <w:b/>
                              <w:i/>
                              <w:color w:val="003CB4"/>
                              <w:sz w:val="12"/>
                              <w:szCs w:val="12"/>
                              <w:lang w:val="en-GB"/>
                            </w:rPr>
                          </w:pPr>
                          <w:r>
                            <w:rPr>
                              <w:rFonts w:cstheme="minorHAnsi"/>
                              <w:sz w:val="12"/>
                              <w:szCs w:val="12"/>
                              <w:lang w:val="en-GB"/>
                            </w:rPr>
                            <w:t xml:space="preserve">E+2015-HESM-Annex IV </w:t>
                          </w:r>
                          <w:proofErr w:type="spellStart"/>
                          <w:r>
                            <w:rPr>
                              <w:rFonts w:cstheme="minorHAnsi"/>
                              <w:sz w:val="12"/>
                              <w:szCs w:val="12"/>
                              <w:lang w:val="en-GB"/>
                            </w:rPr>
                            <w:t>Ia</w:t>
                          </w:r>
                          <w:proofErr w:type="spellEnd"/>
                          <w:r>
                            <w:rPr>
                              <w:rFonts w:cstheme="minorHAnsi"/>
                              <w:sz w:val="12"/>
                              <w:szCs w:val="12"/>
                              <w:lang w:val="en-GB"/>
                            </w:rPr>
                            <w:t>-</w:t>
                          </w:r>
                          <w:r w:rsidRPr="00452C45">
                            <w:rPr>
                              <w:rFonts w:cstheme="minorHAnsi"/>
                              <w:sz w:val="12"/>
                              <w:szCs w:val="12"/>
                              <w:lang w:val="en-GB"/>
                            </w:rPr>
                            <w:t xml:space="preserve"> </w:t>
                          </w:r>
                          <w:r>
                            <w:rPr>
                              <w:rFonts w:cstheme="minorHAnsi"/>
                              <w:sz w:val="12"/>
                              <w:szCs w:val="12"/>
                              <w:lang w:val="en-GB"/>
                            </w:rPr>
                            <w:t>Learning Agreement for studies form-version du 15-04-2015</w:t>
                          </w:r>
                          <w:r w:rsidRPr="00452C45">
                            <w:rPr>
                              <w:rFonts w:cstheme="minorHAnsi"/>
                              <w:sz w:val="12"/>
                              <w:szCs w:val="12"/>
                              <w:lang w:val="en-GB"/>
                            </w:rPr>
                            <w:t xml:space="preserve"> </w:t>
                          </w:r>
                        </w:p>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Dc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" filled="f" stroked="f">
              <v:textbox>
                <w:txbxContent>
                  <w:p w14:paraId="18622F6E" w14:textId="032E7A61" w:rsidR="009E2275" w:rsidRPr="00452C45" w:rsidRDefault="009E2275" w:rsidP="009B0140">
                    <w:pPr>
                      <w:tabs>
                        <w:tab w:val="left" w:pos="3119"/>
                      </w:tabs>
                      <w:spacing w:after="0"/>
                      <w:rPr>
                        <w:rFonts w:cstheme="minorHAnsi"/>
                        <w:b/>
                        <w:i/>
                        <w:color w:val="003CB4"/>
                        <w:sz w:val="12"/>
                        <w:szCs w:val="12"/>
                        <w:lang w:val="en-GB"/>
                      </w:rPr>
                    </w:pPr>
                    <w:r>
                      <w:rPr>
                        <w:rFonts w:cstheme="minorHAnsi"/>
                        <w:sz w:val="12"/>
                        <w:szCs w:val="12"/>
                        <w:lang w:val="en-GB"/>
                      </w:rPr>
                      <w:t>E+2015-</w:t>
                    </w:r>
                    <w:r w:rsidR="001251D8">
                      <w:rPr>
                        <w:rFonts w:cstheme="minorHAnsi"/>
                        <w:sz w:val="12"/>
                        <w:szCs w:val="12"/>
                        <w:lang w:val="en-GB"/>
                      </w:rPr>
                      <w:t>HESM-</w:t>
                    </w:r>
                    <w:r>
                      <w:rPr>
                        <w:rFonts w:cstheme="minorHAnsi"/>
                        <w:sz w:val="12"/>
                        <w:szCs w:val="12"/>
                        <w:lang w:val="en-GB"/>
                      </w:rPr>
                      <w:t>Annex IV</w:t>
                    </w:r>
                    <w:r w:rsidR="001251D8">
                      <w:rPr>
                        <w:rFonts w:cstheme="minorHAnsi"/>
                        <w:sz w:val="12"/>
                        <w:szCs w:val="12"/>
                        <w:lang w:val="en-GB"/>
                      </w:rPr>
                      <w:t xml:space="preserve"> </w:t>
                    </w:r>
                    <w:proofErr w:type="spellStart"/>
                    <w:proofErr w:type="gramStart"/>
                    <w:r w:rsidR="001251D8">
                      <w:rPr>
                        <w:rFonts w:cstheme="minorHAnsi"/>
                        <w:sz w:val="12"/>
                        <w:szCs w:val="12"/>
                        <w:lang w:val="en-GB"/>
                      </w:rPr>
                      <w:t>Ia</w:t>
                    </w:r>
                    <w:proofErr w:type="spellEnd"/>
                    <w:proofErr w:type="gramEnd"/>
                    <w:r>
                      <w:rPr>
                        <w:rFonts w:cstheme="minorHAnsi"/>
                        <w:sz w:val="12"/>
                        <w:szCs w:val="12"/>
                        <w:lang w:val="en-GB"/>
                      </w:rPr>
                      <w:t>-</w:t>
                    </w:r>
                    <w:r w:rsidRPr="00452C45">
                      <w:rPr>
                        <w:rFonts w:cstheme="minorHAnsi"/>
                        <w:sz w:val="12"/>
                        <w:szCs w:val="12"/>
                        <w:lang w:val="en-GB"/>
                      </w:rPr>
                      <w:t xml:space="preserve"> </w:t>
                    </w:r>
                    <w:r w:rsidR="001251D8">
                      <w:rPr>
                        <w:rFonts w:cstheme="minorHAnsi"/>
                        <w:sz w:val="12"/>
                        <w:szCs w:val="12"/>
                        <w:lang w:val="en-GB"/>
                      </w:rPr>
                      <w:t>Learning Agreement for studies form-version du 15-04-2015</w:t>
                    </w:r>
                    <w:r w:rsidRPr="00452C45">
                      <w:rPr>
                        <w:rFonts w:cstheme="minorHAnsi"/>
                        <w:sz w:val="12"/>
                        <w:szCs w:val="12"/>
                        <w:lang w:val="en-GB"/>
                      </w:rPr>
                      <w:t xml:space="preserve"> </w:t>
                    </w:r>
                  </w:p>
                  <w:p w14:paraId="09C248E2" w14:textId="77777777" w:rsidR="009E2275" w:rsidRPr="00452C45" w:rsidRDefault="009E2275" w:rsidP="009B0140">
                    <w:pPr>
                      <w:tabs>
                        <w:tab w:val="left" w:pos="3119"/>
                      </w:tabs>
                      <w:spacing w:after="0"/>
                      <w:jc w:val="right"/>
                      <w:rPr>
                        <w:rFonts w:ascii="Verdana" w:hAnsi="Verdana"/>
                        <w:b/>
                        <w:i/>
                        <w:color w:val="003CB4"/>
                        <w:sz w:val="12"/>
                        <w:szCs w:val="12"/>
                        <w:lang w:val="en-GB"/>
                      </w:rPr>
                    </w:pPr>
                  </w:p>
                  <w:p w14:paraId="7D72C93C" w14:textId="77777777" w:rsidR="009E2275" w:rsidRPr="00452C45" w:rsidRDefault="009E2275"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5F9CB665" wp14:editId="66443051">
              <wp:simplePos x="0" y="0"/>
              <wp:positionH relativeFrom="column">
                <wp:posOffset>2325922</wp:posOffset>
              </wp:positionH>
              <wp:positionV relativeFrom="paragraph">
                <wp:posOffset>-184509</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" filled="f" stroked="f">
              <v:textbox>
                <w:txbxContent>
                  <w:p w14:paraId="33964D97" w14:textId="2EB09430" w:rsidR="009E2275" w:rsidRPr="00474762" w:rsidDel="00DC1B56" w:rsidRDefault="009E227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9E2275" w:rsidRPr="00474762" w:rsidDel="00DC1B56" w:rsidRDefault="009E227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9E2275" w:rsidRDefault="009E2275" w:rsidP="00784E7F">
                    <w:pPr>
                      <w:tabs>
                        <w:tab w:val="left" w:pos="3119"/>
                      </w:tabs>
                      <w:spacing w:after="0"/>
                      <w:jc w:val="center"/>
                      <w:rPr>
                        <w:rFonts w:ascii="Verdana" w:hAnsi="Verdana"/>
                        <w:b/>
                        <w:i/>
                        <w:color w:val="003CB4"/>
                        <w:sz w:val="14"/>
                        <w:szCs w:val="16"/>
                        <w:lang w:val="en-GB"/>
                      </w:rPr>
                    </w:pPr>
                  </w:p>
                  <w:p w14:paraId="0939D96F" w14:textId="77777777" w:rsidR="009E2275" w:rsidRDefault="009E2275" w:rsidP="00784E7F">
                    <w:pPr>
                      <w:tabs>
                        <w:tab w:val="left" w:pos="3119"/>
                      </w:tabs>
                      <w:spacing w:after="0"/>
                      <w:jc w:val="center"/>
                      <w:rPr>
                        <w:rFonts w:ascii="Verdana" w:hAnsi="Verdana"/>
                        <w:b/>
                        <w:i/>
                        <w:color w:val="003CB4"/>
                        <w:sz w:val="14"/>
                        <w:szCs w:val="16"/>
                        <w:lang w:val="en-GB"/>
                      </w:rPr>
                    </w:pPr>
                  </w:p>
                  <w:p w14:paraId="0B573571" w14:textId="77777777" w:rsidR="009E2275" w:rsidRPr="000B0109" w:rsidRDefault="009E227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3FB23D0" w:rsidR="001C109C" w:rsidRDefault="00A55B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3FB23D0" w:rsidR="001C109C" w:rsidRDefault="00A55B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69DCA203" wp14:editId="4C85604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33F12BE" wp14:editId="67B19797">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2275" w:rsidRDefault="009E22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2275" w:rsidRPr="000B0109" w:rsidRDefault="009E227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5BAF"/>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51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4BE"/>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D2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helb-prigogin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0e52a87e-fa0e-4867-9149-5c43122db7fb"/>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2F38D7C5-DA24-4587-B017-51FF801D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850</Words>
  <Characters>4677</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ROBERT Michaël</cp:lastModifiedBy>
  <cp:revision>5</cp:revision>
  <cp:lastPrinted>2015-04-10T09:51:00Z</cp:lastPrinted>
  <dcterms:created xsi:type="dcterms:W3CDTF">2016-03-18T14:12:00Z</dcterms:created>
  <dcterms:modified xsi:type="dcterms:W3CDTF">2016-03-23T16:16:00Z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